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615" w:rsidRDefault="00673B26">
      <w:r>
        <w:t>Special Leisure Services Foundation (</w:t>
      </w:r>
      <w:r>
        <w:t>SLSF</w:t>
      </w:r>
      <w:r>
        <w:t>)</w:t>
      </w:r>
      <w:r>
        <w:t xml:space="preserve"> is the fundraising arm of Northwest Special Recreation Association (NWSRA), which provides recreational programs and services for children and adults with disabilities throughout 17 northwest suburban Park District communities.  Through over 2,000 day camps, athletics, cultural arts, special events and recreational programs, individuals with disabilities have the opportunity to have fun, make friends, be included, go new places, learn new things and celebrate their lives.  </w:t>
      </w:r>
      <w:r>
        <w:t>Through fundraising events, donations, and partnerships with businesses and granting organizations, SLSF raises funds to support accessible transportation, programs, athletics, inclusion and scholarships at NWSRA.</w:t>
      </w:r>
      <w:r w:rsidR="0030220F">
        <w:t xml:space="preserve">  For more information about SLSF fundraising efforts, contact Nanette Sowa at 847-392-2848, ext. 255 or e-mail </w:t>
      </w:r>
      <w:hyperlink r:id="rId4" w:history="1">
        <w:r w:rsidR="0030220F" w:rsidRPr="00F20BD4">
          <w:rPr>
            <w:rStyle w:val="Hyperlink"/>
          </w:rPr>
          <w:t>nsowa@slsf.me</w:t>
        </w:r>
      </w:hyperlink>
      <w:r w:rsidR="0030220F">
        <w:t>.</w:t>
      </w:r>
      <w:bookmarkStart w:id="0" w:name="_GoBack"/>
      <w:bookmarkEnd w:id="0"/>
    </w:p>
    <w:p w:rsidR="0030220F" w:rsidRDefault="0030220F"/>
    <w:sectPr w:rsidR="0030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9E"/>
    <w:rsid w:val="0030220F"/>
    <w:rsid w:val="00673B26"/>
    <w:rsid w:val="00A17615"/>
    <w:rsid w:val="00CD5235"/>
    <w:rsid w:val="00D8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E14B-9A2F-449B-AD74-6F3C4726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2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5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sowa@slsf.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Selders</dc:creator>
  <cp:keywords/>
  <dc:description/>
  <cp:lastModifiedBy>Brian Selders</cp:lastModifiedBy>
  <cp:revision>2</cp:revision>
  <dcterms:created xsi:type="dcterms:W3CDTF">2018-06-29T15:01:00Z</dcterms:created>
  <dcterms:modified xsi:type="dcterms:W3CDTF">2018-06-29T15:01:00Z</dcterms:modified>
</cp:coreProperties>
</file>